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2B2B" w:rsidP="00887834" w14:paraId="5DD5F304" w14:textId="5DB4B183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AC0940">
        <w:rPr>
          <w:rFonts w:ascii="Times New Roman" w:eastAsia="Times New Roman" w:hAnsi="Times New Roman" w:cs="Times New Roman"/>
          <w:sz w:val="22"/>
          <w:szCs w:val="22"/>
          <w:lang w:eastAsia="ru-RU"/>
        </w:rPr>
        <w:t>2975-2106-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75E42596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AC0940" w:rsidR="00AC0940">
        <w:rPr>
          <w:rFonts w:ascii="Times New Roman" w:hAnsi="Times New Roman" w:cs="Times New Roman"/>
          <w:bCs/>
          <w:sz w:val="24"/>
          <w:szCs w:val="24"/>
        </w:rPr>
        <w:t>86MS0046-01-2024-002009-65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31A3A" w:rsidRPr="00D05BC5" w:rsidP="00D05BC5" w14:paraId="0FADF01D" w14:textId="4068556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887834" w:rsidRPr="000F6C81" w:rsidP="003A60A7" w14:paraId="2B05FD19" w14:textId="1F47400D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372B2B">
        <w:rPr>
          <w:sz w:val="26"/>
          <w:szCs w:val="26"/>
        </w:rPr>
        <w:t xml:space="preserve">             </w:t>
      </w:r>
      <w:r w:rsidR="00372B2B">
        <w:rPr>
          <w:sz w:val="26"/>
          <w:szCs w:val="26"/>
        </w:rPr>
        <w:tab/>
        <w:t xml:space="preserve">            </w:t>
      </w:r>
      <w:r w:rsidR="00AC0940">
        <w:rPr>
          <w:sz w:val="26"/>
          <w:szCs w:val="26"/>
        </w:rPr>
        <w:t>20 июня</w:t>
      </w:r>
      <w:r w:rsidR="00372B2B">
        <w:rPr>
          <w:sz w:val="26"/>
          <w:szCs w:val="26"/>
        </w:rPr>
        <w:t xml:space="preserve"> 2024</w:t>
      </w:r>
      <w:r w:rsidRPr="000F6C81">
        <w:rPr>
          <w:sz w:val="26"/>
          <w:szCs w:val="26"/>
        </w:rPr>
        <w:t xml:space="preserve"> года</w:t>
      </w:r>
    </w:p>
    <w:p w:rsidR="00A802DF" w:rsidP="00887834" w14:paraId="7E3B6FCC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4F64" w:rsidRPr="000F6C81" w:rsidP="00887834" w14:paraId="0FF3D539" w14:textId="05B4BEC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5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AC0940">
        <w:rPr>
          <w:rFonts w:ascii="Times New Roman" w:hAnsi="Times New Roman" w:cs="Times New Roman"/>
          <w:sz w:val="26"/>
          <w:szCs w:val="26"/>
        </w:rPr>
        <w:t>судебного участка № 6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725985">
        <w:rPr>
          <w:rFonts w:ascii="Times New Roman" w:hAnsi="Times New Roman" w:cs="Times New Roman"/>
          <w:sz w:val="26"/>
          <w:szCs w:val="26"/>
        </w:rPr>
        <w:t>–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Югры</w:t>
      </w:r>
      <w:r w:rsidR="00725985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F6C81" w:rsidP="00887834" w14:paraId="18479DE9" w14:textId="4400E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D31A3A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0F6C81" w:rsidP="001A0209" w14:paraId="1BC30027" w14:textId="04F3F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AC0940" w:rsidR="00AC0940">
        <w:rPr>
          <w:rFonts w:ascii="Times New Roman" w:hAnsi="Times New Roman" w:cs="Times New Roman"/>
          <w:sz w:val="26"/>
          <w:szCs w:val="26"/>
        </w:rPr>
        <w:t>КПК «Ренда ЗСК» к Ртищевой Елене Павловне о взыскании задолженности по договору займа</w:t>
      </w:r>
      <w:r w:rsidRPr="000F6C81">
        <w:rPr>
          <w:rFonts w:ascii="Times New Roman" w:hAnsi="Times New Roman" w:cs="Times New Roman"/>
          <w:sz w:val="26"/>
          <w:szCs w:val="26"/>
        </w:rPr>
        <w:t>,</w:t>
      </w:r>
    </w:p>
    <w:p w:rsidR="00A20D07" w:rsidRPr="000F6C81" w:rsidP="00F03246" w14:paraId="65F08DDC" w14:textId="30F154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0F6C81" w:rsidR="00535632">
        <w:rPr>
          <w:rFonts w:ascii="Times New Roman" w:hAnsi="Times New Roman" w:cs="Times New Roman"/>
          <w:sz w:val="26"/>
          <w:szCs w:val="26"/>
        </w:rPr>
        <w:t>194-199</w:t>
      </w:r>
      <w:r w:rsidR="007A119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0F6C81" w:rsidP="00153167" w14:paraId="376F4840" w14:textId="48A5F3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Pr="00AC0940" w:rsidR="00AC0940">
        <w:rPr>
          <w:rFonts w:ascii="Times New Roman" w:hAnsi="Times New Roman" w:cs="Times New Roman"/>
          <w:sz w:val="26"/>
          <w:szCs w:val="26"/>
        </w:rPr>
        <w:t>КПК «Ренда ЗСК» к Ртищевой Елене Павловне о взыскании задолженности по договору займа</w:t>
      </w:r>
      <w:r w:rsidRPr="000F6C81" w:rsidR="00AC0940">
        <w:rPr>
          <w:rFonts w:ascii="Times New Roman" w:hAnsi="Times New Roman" w:cs="Times New Roman"/>
          <w:sz w:val="26"/>
          <w:szCs w:val="26"/>
        </w:rPr>
        <w:t xml:space="preserve"> </w:t>
      </w:r>
      <w:r w:rsidRPr="000F6C81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RPr="00A802DF" w:rsidP="00A802DF" w14:paraId="78D8F427" w14:textId="706CFBE5">
      <w:pPr>
        <w:pStyle w:val="10"/>
        <w:shd w:val="clear" w:color="auto" w:fill="auto"/>
        <w:tabs>
          <w:tab w:val="left" w:pos="850"/>
        </w:tabs>
        <w:ind w:firstLine="0"/>
      </w:pPr>
      <w:r>
        <w:rPr>
          <w:sz w:val="26"/>
          <w:szCs w:val="26"/>
        </w:rPr>
        <w:tab/>
      </w:r>
      <w:r w:rsidRPr="00A802DF" w:rsidR="00153167">
        <w:rPr>
          <w:sz w:val="26"/>
          <w:szCs w:val="26"/>
        </w:rPr>
        <w:t xml:space="preserve">Взыскать с </w:t>
      </w:r>
      <w:r w:rsidRPr="00A802DF" w:rsidR="00AC0940">
        <w:rPr>
          <w:sz w:val="26"/>
          <w:szCs w:val="26"/>
        </w:rPr>
        <w:t xml:space="preserve">Ртищевой Елены Павловны </w:t>
      </w:r>
      <w:r w:rsidRPr="00A802DF" w:rsidR="00F03246">
        <w:rPr>
          <w:sz w:val="26"/>
          <w:szCs w:val="26"/>
        </w:rPr>
        <w:t xml:space="preserve">(паспорт </w:t>
      </w:r>
      <w:r w:rsidR="00EA22A1">
        <w:rPr>
          <w:sz w:val="26"/>
          <w:szCs w:val="26"/>
        </w:rPr>
        <w:t>***</w:t>
      </w:r>
      <w:r w:rsidRPr="00A802DF" w:rsidR="00F03246">
        <w:rPr>
          <w:sz w:val="26"/>
          <w:szCs w:val="26"/>
        </w:rPr>
        <w:t xml:space="preserve">) </w:t>
      </w:r>
      <w:r w:rsidRPr="00A802DF" w:rsidR="00153167">
        <w:rPr>
          <w:sz w:val="26"/>
          <w:szCs w:val="26"/>
        </w:rPr>
        <w:t xml:space="preserve">в пользу </w:t>
      </w:r>
      <w:r w:rsidRPr="00A802DF" w:rsidR="00AC0940">
        <w:rPr>
          <w:sz w:val="26"/>
          <w:szCs w:val="26"/>
        </w:rPr>
        <w:t xml:space="preserve">КПК «Ренда ЗСК» </w:t>
      </w:r>
      <w:r w:rsidRPr="00A802DF" w:rsidR="00F03246">
        <w:rPr>
          <w:sz w:val="26"/>
          <w:szCs w:val="26"/>
        </w:rPr>
        <w:t xml:space="preserve">(ИНН </w:t>
      </w:r>
      <w:r w:rsidRPr="00A802DF" w:rsidR="00AC0940">
        <w:rPr>
          <w:sz w:val="26"/>
          <w:szCs w:val="26"/>
        </w:rPr>
        <w:t>8607009489</w:t>
      </w:r>
      <w:r w:rsidRPr="00A802DF" w:rsidR="00F03246">
        <w:rPr>
          <w:sz w:val="26"/>
          <w:szCs w:val="26"/>
        </w:rPr>
        <w:t>)</w:t>
      </w:r>
      <w:r w:rsidRPr="00A802DF" w:rsidR="00153167">
        <w:rPr>
          <w:sz w:val="26"/>
          <w:szCs w:val="26"/>
        </w:rPr>
        <w:t xml:space="preserve"> задолженность по договору займа </w:t>
      </w:r>
      <w:r w:rsidRPr="00A802DF" w:rsidR="00633FE6">
        <w:rPr>
          <w:sz w:val="26"/>
          <w:szCs w:val="26"/>
        </w:rPr>
        <w:t>№</w:t>
      </w:r>
      <w:r w:rsidRPr="00A802DF" w:rsidR="00AC0940">
        <w:rPr>
          <w:sz w:val="26"/>
          <w:szCs w:val="26"/>
        </w:rPr>
        <w:t>КПНи-008454</w:t>
      </w:r>
      <w:r w:rsidRPr="00A802DF" w:rsidR="00633FE6">
        <w:rPr>
          <w:sz w:val="26"/>
          <w:szCs w:val="26"/>
        </w:rPr>
        <w:t xml:space="preserve"> от </w:t>
      </w:r>
      <w:r w:rsidRPr="00A802DF" w:rsidR="00AC0940">
        <w:rPr>
          <w:sz w:val="26"/>
          <w:szCs w:val="26"/>
        </w:rPr>
        <w:t>28.06.2019</w:t>
      </w:r>
      <w:r w:rsidRPr="00A802DF" w:rsidR="00633FE6">
        <w:rPr>
          <w:sz w:val="26"/>
          <w:szCs w:val="26"/>
        </w:rPr>
        <w:t xml:space="preserve"> </w:t>
      </w:r>
      <w:r w:rsidRPr="00A802DF" w:rsidR="00153167">
        <w:rPr>
          <w:sz w:val="26"/>
          <w:szCs w:val="26"/>
        </w:rPr>
        <w:t xml:space="preserve">года в размере </w:t>
      </w:r>
      <w:r w:rsidRPr="00A802DF" w:rsidR="00AC0940">
        <w:rPr>
          <w:sz w:val="26"/>
          <w:szCs w:val="26"/>
        </w:rPr>
        <w:t xml:space="preserve">46766,83 </w:t>
      </w:r>
      <w:r w:rsidRPr="00A802DF" w:rsidR="00153167">
        <w:rPr>
          <w:sz w:val="26"/>
          <w:szCs w:val="26"/>
        </w:rPr>
        <w:t xml:space="preserve">рублей, расходы по оплате государственной </w:t>
      </w:r>
      <w:r w:rsidRPr="00A802DF" w:rsidR="00167FB3">
        <w:rPr>
          <w:sz w:val="26"/>
          <w:szCs w:val="26"/>
        </w:rPr>
        <w:t xml:space="preserve">пошлины в размере </w:t>
      </w:r>
      <w:r w:rsidRPr="00A802DF">
        <w:rPr>
          <w:sz w:val="26"/>
          <w:szCs w:val="26"/>
        </w:rPr>
        <w:t>1603</w:t>
      </w:r>
      <w:r w:rsidRPr="00A802DF" w:rsidR="00D05BC5">
        <w:rPr>
          <w:sz w:val="26"/>
          <w:szCs w:val="26"/>
        </w:rPr>
        <w:t xml:space="preserve"> </w:t>
      </w:r>
      <w:r>
        <w:rPr>
          <w:sz w:val="26"/>
          <w:szCs w:val="26"/>
        </w:rPr>
        <w:t>рубля</w:t>
      </w:r>
      <w:r w:rsidRPr="00A802DF" w:rsidR="003A60A7">
        <w:rPr>
          <w:sz w:val="26"/>
          <w:szCs w:val="26"/>
        </w:rPr>
        <w:t xml:space="preserve">, </w:t>
      </w:r>
      <w:r w:rsidRPr="00A802DF">
        <w:rPr>
          <w:sz w:val="26"/>
          <w:szCs w:val="26"/>
        </w:rPr>
        <w:t>проценты исхо</w:t>
      </w:r>
      <w:r>
        <w:rPr>
          <w:sz w:val="26"/>
          <w:szCs w:val="26"/>
        </w:rPr>
        <w:t>дя из ставки 12,4 % годовых от вс</w:t>
      </w:r>
      <w:r w:rsidRPr="00A802DF">
        <w:rPr>
          <w:sz w:val="26"/>
          <w:szCs w:val="26"/>
        </w:rPr>
        <w:t>ей суммы полученн</w:t>
      </w:r>
      <w:r>
        <w:rPr>
          <w:sz w:val="26"/>
          <w:szCs w:val="26"/>
        </w:rPr>
        <w:t>ого займа в размере 150 000 рублей начиная с 30.01.2024 года</w:t>
      </w:r>
      <w:r w:rsidRPr="00A802DF">
        <w:rPr>
          <w:sz w:val="26"/>
          <w:szCs w:val="26"/>
        </w:rPr>
        <w:t xml:space="preserve"> ежемесячно по день фактического погашения суммы основного </w:t>
      </w:r>
      <w:r>
        <w:rPr>
          <w:sz w:val="26"/>
          <w:szCs w:val="26"/>
        </w:rPr>
        <w:t>д</w:t>
      </w:r>
      <w:r w:rsidRPr="00A802DF">
        <w:rPr>
          <w:sz w:val="26"/>
          <w:szCs w:val="26"/>
        </w:rPr>
        <w:t xml:space="preserve">олга по договору займа, </w:t>
      </w:r>
      <w:r>
        <w:rPr>
          <w:sz w:val="26"/>
          <w:szCs w:val="26"/>
        </w:rPr>
        <w:t>почтовые расходы в размере 353,44</w:t>
      </w:r>
      <w:r w:rsidRPr="00A802DF" w:rsidR="003A60A7">
        <w:rPr>
          <w:sz w:val="26"/>
          <w:szCs w:val="26"/>
        </w:rPr>
        <w:t xml:space="preserve"> рублей</w:t>
      </w:r>
      <w:r w:rsidRPr="00A802DF">
        <w:rPr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Разъяснить участвующим в деле лицам, их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представителям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</w:t>
      </w:r>
      <w:r w:rsidRPr="00153167">
        <w:rPr>
          <w:rFonts w:ascii="Times New Roman" w:hAnsi="Times New Roman" w:cs="Times New Roman"/>
          <w:sz w:val="26"/>
          <w:szCs w:val="26"/>
        </w:rPr>
        <w:t xml:space="preserve"> дня поступления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</w:t>
      </w:r>
      <w:r w:rsidRPr="00153167">
        <w:rPr>
          <w:rFonts w:ascii="Times New Roman" w:hAnsi="Times New Roman" w:cs="Times New Roman"/>
          <w:sz w:val="26"/>
          <w:szCs w:val="26"/>
        </w:rPr>
        <w:t>я.</w:t>
      </w:r>
    </w:p>
    <w:p w:rsidR="003A60A7" w:rsidRPr="003A60A7" w:rsidP="003A60A7" w14:paraId="6C3EA054" w14:textId="4A3B6E9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</w:t>
      </w:r>
      <w:r w:rsidRPr="00153167">
        <w:rPr>
          <w:rFonts w:ascii="Times New Roman" w:hAnsi="Times New Roman" w:cs="Times New Roman"/>
          <w:sz w:val="26"/>
          <w:szCs w:val="26"/>
        </w:rPr>
        <w:t>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A802D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02DF" w:rsidP="006D7E63" w14:paraId="650EA777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6275" w:rsidRPr="000F6C8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05BC5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DA64EB"/>
    <w:multiLevelType w:val="multilevel"/>
    <w:tmpl w:val="C414CD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30A42"/>
    <w:rsid w:val="002A5ED4"/>
    <w:rsid w:val="002C5079"/>
    <w:rsid w:val="002D68DC"/>
    <w:rsid w:val="002F0259"/>
    <w:rsid w:val="003049FE"/>
    <w:rsid w:val="00356E97"/>
    <w:rsid w:val="00372B2B"/>
    <w:rsid w:val="00380471"/>
    <w:rsid w:val="003A60A7"/>
    <w:rsid w:val="003D5213"/>
    <w:rsid w:val="003E25AE"/>
    <w:rsid w:val="00413A4A"/>
    <w:rsid w:val="004375DC"/>
    <w:rsid w:val="004F4651"/>
    <w:rsid w:val="00535632"/>
    <w:rsid w:val="00543F53"/>
    <w:rsid w:val="0059186C"/>
    <w:rsid w:val="005923DA"/>
    <w:rsid w:val="005B4B25"/>
    <w:rsid w:val="00633FE6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A20D07"/>
    <w:rsid w:val="00A46275"/>
    <w:rsid w:val="00A802DF"/>
    <w:rsid w:val="00AC0940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05BC5"/>
    <w:rsid w:val="00D31A3A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A22A1"/>
    <w:rsid w:val="00EB2907"/>
    <w:rsid w:val="00F03246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DefaultParagraphFont"/>
    <w:link w:val="10"/>
    <w:rsid w:val="00A802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A802DF"/>
    <w:pPr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